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A1D6" w14:textId="77777777" w:rsidR="00821426" w:rsidRDefault="00821426" w:rsidP="00FE13B2">
      <w:pPr>
        <w:rPr>
          <w:rFonts w:ascii="Verdana" w:hAnsi="Verdana"/>
        </w:rPr>
      </w:pPr>
    </w:p>
    <w:p w14:paraId="712956F8" w14:textId="77777777" w:rsidR="00406B61" w:rsidRDefault="0033436B" w:rsidP="00406B61">
      <w:pPr>
        <w:ind w:left="5760" w:firstLine="720"/>
        <w:rPr>
          <w:rFonts w:ascii="Verdana" w:hAnsi="Verdana"/>
        </w:rPr>
      </w:pPr>
      <w:r w:rsidRPr="007734C9">
        <w:rPr>
          <w:rFonts w:ascii="Verdana" w:hAnsi="Verdana"/>
          <w:noProof/>
        </w:rPr>
        <w:drawing>
          <wp:inline distT="0" distB="0" distL="0" distR="0" wp14:anchorId="3BEA4EA8" wp14:editId="26D85C33">
            <wp:extent cx="2064385" cy="10953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A6C31" w14:textId="77777777" w:rsidR="00BB27E5" w:rsidRDefault="00BC7CE7" w:rsidP="00406B61">
      <w:pPr>
        <w:rPr>
          <w:rFonts w:ascii="Verdana" w:hAnsi="Verdana"/>
          <w:b/>
          <w:bCs/>
          <w:sz w:val="22"/>
          <w:szCs w:val="22"/>
        </w:rPr>
      </w:pPr>
      <w:r w:rsidRPr="005B75A3">
        <w:rPr>
          <w:rFonts w:ascii="Verdana" w:hAnsi="Verdana"/>
          <w:b/>
          <w:bCs/>
          <w:sz w:val="22"/>
          <w:szCs w:val="22"/>
        </w:rPr>
        <w:t xml:space="preserve">Team </w:t>
      </w:r>
      <w:r w:rsidR="00681FB8" w:rsidRPr="005B75A3">
        <w:rPr>
          <w:rFonts w:ascii="Verdana" w:hAnsi="Verdana"/>
          <w:b/>
          <w:bCs/>
          <w:sz w:val="22"/>
          <w:szCs w:val="22"/>
        </w:rPr>
        <w:t>Youth Worker</w:t>
      </w:r>
      <w:r w:rsidR="0078004A" w:rsidRPr="005B75A3">
        <w:rPr>
          <w:rFonts w:ascii="Verdana" w:hAnsi="Verdana"/>
          <w:b/>
          <w:bCs/>
          <w:sz w:val="22"/>
          <w:szCs w:val="22"/>
        </w:rPr>
        <w:t xml:space="preserve"> (</w:t>
      </w:r>
      <w:r w:rsidR="009113C4">
        <w:rPr>
          <w:rFonts w:ascii="Verdana" w:hAnsi="Verdana"/>
          <w:b/>
          <w:bCs/>
          <w:sz w:val="22"/>
          <w:szCs w:val="22"/>
        </w:rPr>
        <w:t>Sessional – hourly paid</w:t>
      </w:r>
      <w:r w:rsidR="00565AC8" w:rsidRPr="005B75A3">
        <w:rPr>
          <w:rFonts w:ascii="Verdana" w:hAnsi="Verdana"/>
          <w:b/>
          <w:bCs/>
          <w:sz w:val="22"/>
          <w:szCs w:val="22"/>
        </w:rPr>
        <w:t>)</w:t>
      </w:r>
      <w:r w:rsidR="00BB27E5">
        <w:rPr>
          <w:rFonts w:ascii="Verdana" w:hAnsi="Verdana"/>
          <w:b/>
          <w:bCs/>
          <w:sz w:val="22"/>
          <w:szCs w:val="22"/>
        </w:rPr>
        <w:t xml:space="preserve"> </w:t>
      </w:r>
      <w:r w:rsidR="00BB27E5">
        <w:rPr>
          <w:rFonts w:ascii="Verdana" w:hAnsi="Verdana"/>
          <w:b/>
          <w:bCs/>
          <w:sz w:val="22"/>
          <w:szCs w:val="22"/>
        </w:rPr>
        <w:tab/>
      </w:r>
      <w:r w:rsidR="00BB27E5">
        <w:rPr>
          <w:rFonts w:ascii="Verdana" w:hAnsi="Verdana"/>
          <w:b/>
          <w:bCs/>
          <w:sz w:val="22"/>
          <w:szCs w:val="22"/>
        </w:rPr>
        <w:tab/>
      </w:r>
    </w:p>
    <w:p w14:paraId="771576A1" w14:textId="77777777" w:rsidR="00BB27E5" w:rsidRDefault="00BB27E5" w:rsidP="00406B61">
      <w:pPr>
        <w:rPr>
          <w:rFonts w:ascii="Verdana" w:hAnsi="Verdana"/>
          <w:b/>
          <w:bCs/>
          <w:sz w:val="22"/>
          <w:szCs w:val="22"/>
        </w:rPr>
      </w:pPr>
    </w:p>
    <w:p w14:paraId="0D74EEBC" w14:textId="77777777" w:rsidR="0007224A" w:rsidRPr="005B75A3" w:rsidRDefault="00BB27E5" w:rsidP="00406B6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2"/>
          <w:szCs w:val="22"/>
        </w:rPr>
        <w:t>Monday &amp; Friday evenings during term time</w:t>
      </w:r>
    </w:p>
    <w:p w14:paraId="59F759AB" w14:textId="77777777" w:rsidR="00B670F3" w:rsidRDefault="00B670F3" w:rsidP="00A728CE">
      <w:pPr>
        <w:ind w:right="484"/>
        <w:rPr>
          <w:rFonts w:ascii="Verdana" w:hAnsi="Verdana"/>
          <w:sz w:val="22"/>
          <w:szCs w:val="22"/>
        </w:rPr>
      </w:pPr>
    </w:p>
    <w:p w14:paraId="0137D7E1" w14:textId="77777777" w:rsidR="007734C9" w:rsidRPr="007734C9" w:rsidRDefault="007734C9" w:rsidP="00A728CE">
      <w:pPr>
        <w:ind w:right="484"/>
        <w:rPr>
          <w:rFonts w:ascii="Verdana" w:hAnsi="Verdana"/>
          <w:sz w:val="22"/>
          <w:szCs w:val="22"/>
        </w:rPr>
      </w:pPr>
      <w:r w:rsidRPr="007734C9">
        <w:rPr>
          <w:rFonts w:ascii="Verdana" w:hAnsi="Verdana"/>
          <w:sz w:val="22"/>
          <w:szCs w:val="22"/>
        </w:rPr>
        <w:t>Supporting documents:</w:t>
      </w:r>
    </w:p>
    <w:p w14:paraId="566195A6" w14:textId="77777777" w:rsidR="007734C9" w:rsidRDefault="007734C9" w:rsidP="00A728CE">
      <w:pPr>
        <w:ind w:right="484"/>
        <w:rPr>
          <w:rFonts w:ascii="Verdana" w:hAnsi="Verdana"/>
          <w:sz w:val="20"/>
          <w:szCs w:val="20"/>
        </w:rPr>
      </w:pPr>
    </w:p>
    <w:p w14:paraId="78B6E302" w14:textId="77777777" w:rsidR="0007224A" w:rsidRDefault="007734C9" w:rsidP="005B75A3">
      <w:pPr>
        <w:numPr>
          <w:ilvl w:val="0"/>
          <w:numId w:val="23"/>
        </w:numPr>
        <w:spacing w:line="276" w:lineRule="auto"/>
        <w:ind w:right="484"/>
        <w:rPr>
          <w:rFonts w:ascii="Verdana" w:hAnsi="Verdana"/>
          <w:b/>
          <w:sz w:val="20"/>
          <w:szCs w:val="20"/>
        </w:rPr>
      </w:pPr>
      <w:r w:rsidRPr="00F118B9">
        <w:rPr>
          <w:rFonts w:ascii="Verdana" w:hAnsi="Verdana"/>
          <w:b/>
          <w:sz w:val="20"/>
          <w:szCs w:val="20"/>
        </w:rPr>
        <w:t>TTT overview</w:t>
      </w:r>
      <w:r w:rsidR="00BC7CE7">
        <w:rPr>
          <w:rFonts w:ascii="Verdana" w:hAnsi="Verdana"/>
          <w:b/>
          <w:sz w:val="20"/>
          <w:szCs w:val="20"/>
        </w:rPr>
        <w:t>/core ministry</w:t>
      </w:r>
    </w:p>
    <w:p w14:paraId="1B2FCA00" w14:textId="77777777" w:rsidR="007734C9" w:rsidRDefault="0007224A" w:rsidP="005B75A3">
      <w:pPr>
        <w:numPr>
          <w:ilvl w:val="0"/>
          <w:numId w:val="23"/>
        </w:numPr>
        <w:spacing w:line="276" w:lineRule="auto"/>
        <w:ind w:right="484"/>
        <w:rPr>
          <w:rFonts w:ascii="Verdana" w:hAnsi="Verdana"/>
          <w:b/>
          <w:sz w:val="20"/>
          <w:szCs w:val="20"/>
        </w:rPr>
      </w:pPr>
      <w:r w:rsidRPr="00F118B9">
        <w:rPr>
          <w:rFonts w:ascii="Verdana" w:hAnsi="Verdana"/>
          <w:b/>
          <w:sz w:val="20"/>
          <w:szCs w:val="20"/>
        </w:rPr>
        <w:t>Job description/key focus</w:t>
      </w:r>
      <w:r w:rsidR="00BC7CE7">
        <w:rPr>
          <w:rFonts w:ascii="Verdana" w:hAnsi="Verdana"/>
          <w:b/>
          <w:sz w:val="20"/>
          <w:szCs w:val="20"/>
        </w:rPr>
        <w:t xml:space="preserve"> areas</w:t>
      </w:r>
    </w:p>
    <w:p w14:paraId="136528A9" w14:textId="77777777" w:rsidR="009113C4" w:rsidRDefault="009113C4" w:rsidP="009113C4">
      <w:pPr>
        <w:spacing w:line="276" w:lineRule="auto"/>
        <w:ind w:right="484"/>
        <w:rPr>
          <w:rFonts w:ascii="Verdana" w:hAnsi="Verdana"/>
          <w:b/>
          <w:sz w:val="20"/>
          <w:szCs w:val="20"/>
        </w:rPr>
      </w:pPr>
    </w:p>
    <w:p w14:paraId="2AD599E3" w14:textId="77777777" w:rsidR="00402BDD" w:rsidRDefault="009B7957" w:rsidP="009113C4">
      <w:pPr>
        <w:spacing w:line="276" w:lineRule="auto"/>
        <w:ind w:right="48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 you have a passion for Jesus and for young people and have a couple of free evenings each week? Do you have experience of </w:t>
      </w:r>
      <w:r w:rsidR="00402BDD">
        <w:rPr>
          <w:rFonts w:ascii="Verdana" w:hAnsi="Verdana"/>
          <w:bCs/>
          <w:sz w:val="20"/>
          <w:szCs w:val="20"/>
        </w:rPr>
        <w:t>working with</w:t>
      </w:r>
      <w:r>
        <w:rPr>
          <w:rFonts w:ascii="Verdana" w:hAnsi="Verdana"/>
          <w:bCs/>
          <w:sz w:val="20"/>
          <w:szCs w:val="20"/>
        </w:rPr>
        <w:t xml:space="preserve"> young people</w:t>
      </w:r>
      <w:r w:rsidR="00402BDD">
        <w:rPr>
          <w:rFonts w:ascii="Verdana" w:hAnsi="Verdana"/>
          <w:bCs/>
          <w:sz w:val="20"/>
          <w:szCs w:val="20"/>
        </w:rPr>
        <w:t xml:space="preserve"> within a non-structured context?</w:t>
      </w:r>
    </w:p>
    <w:p w14:paraId="5F7D5FAC" w14:textId="77777777" w:rsidR="00210F67" w:rsidRDefault="009B7957" w:rsidP="009113C4">
      <w:pPr>
        <w:spacing w:line="276" w:lineRule="auto"/>
        <w:ind w:right="48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If so</w:t>
      </w:r>
      <w:r w:rsidR="00402BDD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we’d love to hear from you as we need some additional support in two of our </w:t>
      </w:r>
      <w:r w:rsidR="00BB27E5">
        <w:rPr>
          <w:rFonts w:ascii="Verdana" w:hAnsi="Verdana"/>
          <w:bCs/>
          <w:sz w:val="20"/>
          <w:szCs w:val="20"/>
        </w:rPr>
        <w:t>community-based</w:t>
      </w:r>
      <w:r>
        <w:rPr>
          <w:rFonts w:ascii="Verdana" w:hAnsi="Verdana"/>
          <w:bCs/>
          <w:sz w:val="20"/>
          <w:szCs w:val="20"/>
        </w:rPr>
        <w:t xml:space="preserve"> projects</w:t>
      </w:r>
      <w:r w:rsidR="00030DBE">
        <w:rPr>
          <w:rFonts w:ascii="Verdana" w:hAnsi="Verdana"/>
          <w:bCs/>
          <w:sz w:val="20"/>
          <w:szCs w:val="20"/>
        </w:rPr>
        <w:t>. I</w:t>
      </w:r>
      <w:r>
        <w:rPr>
          <w:rFonts w:ascii="Verdana" w:hAnsi="Verdana"/>
          <w:bCs/>
          <w:sz w:val="20"/>
          <w:szCs w:val="20"/>
        </w:rPr>
        <w:t>n return we’ll offer a supportive and collaborative</w:t>
      </w:r>
      <w:r w:rsidR="00030DBE">
        <w:rPr>
          <w:rFonts w:ascii="Verdana" w:hAnsi="Verdana"/>
          <w:bCs/>
          <w:sz w:val="20"/>
          <w:szCs w:val="20"/>
        </w:rPr>
        <w:t xml:space="preserve"> team working</w:t>
      </w:r>
      <w:r>
        <w:rPr>
          <w:rFonts w:ascii="Verdana" w:hAnsi="Verdana"/>
          <w:bCs/>
          <w:sz w:val="20"/>
          <w:szCs w:val="20"/>
        </w:rPr>
        <w:t xml:space="preserve"> environment</w:t>
      </w:r>
      <w:r w:rsidR="00030DBE">
        <w:rPr>
          <w:rFonts w:ascii="Verdana" w:hAnsi="Verdana"/>
          <w:bCs/>
          <w:sz w:val="20"/>
          <w:szCs w:val="20"/>
        </w:rPr>
        <w:t>.</w:t>
      </w:r>
    </w:p>
    <w:p w14:paraId="67CC2AE4" w14:textId="77777777" w:rsidR="00F44252" w:rsidRPr="00210F67" w:rsidRDefault="00F44252" w:rsidP="009113C4">
      <w:pPr>
        <w:spacing w:line="276" w:lineRule="auto"/>
        <w:ind w:right="48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Here's a bit</w:t>
      </w:r>
      <w:r w:rsidR="00210F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about us</w:t>
      </w:r>
      <w:r w:rsidR="00537DEE">
        <w:rPr>
          <w:rFonts w:ascii="Verdana" w:hAnsi="Verdana"/>
          <w:bCs/>
          <w:sz w:val="20"/>
          <w:szCs w:val="20"/>
        </w:rPr>
        <w:t>, our values and etho</w:t>
      </w:r>
      <w:r w:rsidR="00905CCC">
        <w:rPr>
          <w:rFonts w:ascii="Verdana" w:hAnsi="Verdana"/>
          <w:bCs/>
          <w:sz w:val="20"/>
          <w:szCs w:val="20"/>
        </w:rPr>
        <w:t>s …</w:t>
      </w:r>
    </w:p>
    <w:p w14:paraId="1E964BC4" w14:textId="77777777" w:rsidR="007734C9" w:rsidRDefault="007734C9" w:rsidP="005B75A3">
      <w:pPr>
        <w:spacing w:line="276" w:lineRule="auto"/>
        <w:ind w:right="484"/>
        <w:rPr>
          <w:rFonts w:ascii="Verdana" w:hAnsi="Verdana"/>
          <w:sz w:val="20"/>
          <w:szCs w:val="20"/>
        </w:rPr>
      </w:pPr>
    </w:p>
    <w:p w14:paraId="06E55701" w14:textId="77777777" w:rsidR="007734C9" w:rsidRPr="005B75A3" w:rsidRDefault="00102921" w:rsidP="005B75A3">
      <w:pPr>
        <w:spacing w:line="276" w:lineRule="auto"/>
        <w:ind w:right="484"/>
        <w:rPr>
          <w:rFonts w:ascii="Verdana" w:hAnsi="Verdana"/>
          <w:b/>
          <w:bCs/>
          <w:sz w:val="22"/>
          <w:szCs w:val="22"/>
        </w:rPr>
      </w:pPr>
      <w:r w:rsidRPr="005B75A3">
        <w:rPr>
          <w:rFonts w:ascii="Verdana" w:hAnsi="Verdana"/>
          <w:b/>
          <w:bCs/>
          <w:sz w:val="22"/>
          <w:szCs w:val="22"/>
        </w:rPr>
        <w:t>A</w:t>
      </w:r>
      <w:r w:rsidR="008D0FDD" w:rsidRPr="005B75A3">
        <w:rPr>
          <w:rFonts w:ascii="Verdana" w:hAnsi="Verdana"/>
          <w:b/>
          <w:bCs/>
          <w:sz w:val="22"/>
          <w:szCs w:val="22"/>
        </w:rPr>
        <w:t>ward winning youth ministry</w:t>
      </w:r>
      <w:r w:rsidR="005B75A3" w:rsidRPr="005B75A3">
        <w:rPr>
          <w:rFonts w:ascii="Verdana" w:hAnsi="Verdana"/>
          <w:b/>
          <w:bCs/>
          <w:sz w:val="22"/>
          <w:szCs w:val="22"/>
        </w:rPr>
        <w:t xml:space="preserve"> in the Surrey Hills</w:t>
      </w:r>
    </w:p>
    <w:p w14:paraId="274768B4" w14:textId="77777777" w:rsidR="00A728CE" w:rsidRDefault="00A728CE" w:rsidP="005B75A3">
      <w:pPr>
        <w:spacing w:line="276" w:lineRule="auto"/>
        <w:ind w:right="484"/>
        <w:rPr>
          <w:rFonts w:ascii="Verdana" w:hAnsi="Verdana"/>
          <w:b/>
          <w:sz w:val="20"/>
          <w:szCs w:val="20"/>
        </w:rPr>
      </w:pPr>
    </w:p>
    <w:p w14:paraId="798882BA" w14:textId="77777777" w:rsidR="00210F67" w:rsidRDefault="00210F67" w:rsidP="00210F67">
      <w:p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over 20 years, The Trinity Trust Team (TTT) has been driven by a vision of the Churches Together in Godalming &amp; District to see Christian youth workers present as positive role models in local schools and communities, as well as actively involved in youth ministry in stakeholder churches.  A registered charity since 2013, the team comprises a full time Team Director, full time and part time youth worker</w:t>
      </w:r>
      <w:r w:rsidR="00402BD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supported by a pool of volunteers.</w:t>
      </w:r>
    </w:p>
    <w:p w14:paraId="050C0266" w14:textId="77777777" w:rsidR="00B670F3" w:rsidRPr="004F6A73" w:rsidRDefault="00B670F3" w:rsidP="005B75A3">
      <w:pPr>
        <w:tabs>
          <w:tab w:val="left" w:pos="9720"/>
        </w:tabs>
        <w:spacing w:line="276" w:lineRule="auto"/>
        <w:ind w:right="484"/>
        <w:jc w:val="both"/>
        <w:rPr>
          <w:rFonts w:ascii="Verdana" w:hAnsi="Verdana"/>
          <w:b/>
          <w:sz w:val="20"/>
          <w:szCs w:val="20"/>
        </w:rPr>
      </w:pPr>
    </w:p>
    <w:p w14:paraId="38C4BB07" w14:textId="77777777" w:rsidR="00B670F3" w:rsidRPr="00B670F3" w:rsidRDefault="00B670F3" w:rsidP="005B75A3">
      <w:pPr>
        <w:tabs>
          <w:tab w:val="left" w:pos="9720"/>
        </w:tabs>
        <w:spacing w:line="276" w:lineRule="auto"/>
        <w:ind w:right="484"/>
        <w:jc w:val="both"/>
        <w:rPr>
          <w:rFonts w:ascii="Verdana" w:hAnsi="Verdana"/>
          <w:sz w:val="20"/>
          <w:szCs w:val="20"/>
        </w:rPr>
      </w:pPr>
      <w:r w:rsidRPr="00B670F3">
        <w:rPr>
          <w:rFonts w:ascii="Verdana" w:hAnsi="Verdana"/>
          <w:sz w:val="20"/>
          <w:szCs w:val="20"/>
        </w:rPr>
        <w:t>The Trinity Trust Team pursues a united and growing vision for God’s work with young people; to work together to witness to nurture in faith and mentor young people throughout the Godalming area through:</w:t>
      </w:r>
    </w:p>
    <w:p w14:paraId="6E47C951" w14:textId="77777777" w:rsidR="00B670F3" w:rsidRDefault="00B670F3" w:rsidP="005B75A3">
      <w:pPr>
        <w:tabs>
          <w:tab w:val="left" w:pos="9720"/>
        </w:tabs>
        <w:spacing w:line="276" w:lineRule="auto"/>
        <w:ind w:left="567" w:right="484"/>
        <w:jc w:val="both"/>
        <w:rPr>
          <w:rFonts w:ascii="Verdana" w:hAnsi="Verdana"/>
          <w:sz w:val="20"/>
          <w:szCs w:val="20"/>
        </w:rPr>
      </w:pPr>
    </w:p>
    <w:p w14:paraId="53031718" w14:textId="77777777" w:rsidR="00B670F3" w:rsidRDefault="00B670F3" w:rsidP="005B75A3">
      <w:pPr>
        <w:numPr>
          <w:ilvl w:val="0"/>
          <w:numId w:val="25"/>
        </w:numPr>
        <w:tabs>
          <w:tab w:val="left" w:pos="9720"/>
        </w:tabs>
        <w:spacing w:line="276" w:lineRule="auto"/>
        <w:ind w:right="4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Providing a consistent Christian presence and role model for young people in our schools</w:t>
      </w:r>
    </w:p>
    <w:p w14:paraId="3899D880" w14:textId="77777777" w:rsidR="00B670F3" w:rsidRDefault="00B670F3" w:rsidP="005B75A3">
      <w:pPr>
        <w:tabs>
          <w:tab w:val="left" w:pos="9720"/>
        </w:tabs>
        <w:spacing w:line="276" w:lineRule="auto"/>
        <w:ind w:right="484"/>
        <w:jc w:val="both"/>
        <w:rPr>
          <w:rFonts w:ascii="Verdana" w:hAnsi="Verdana"/>
          <w:sz w:val="20"/>
          <w:szCs w:val="20"/>
        </w:rPr>
      </w:pPr>
    </w:p>
    <w:p w14:paraId="011365BE" w14:textId="77777777" w:rsidR="00B670F3" w:rsidRDefault="00B670F3" w:rsidP="005B75A3">
      <w:pPr>
        <w:numPr>
          <w:ilvl w:val="0"/>
          <w:numId w:val="25"/>
        </w:numPr>
        <w:tabs>
          <w:tab w:val="left" w:pos="9720"/>
        </w:tabs>
        <w:spacing w:line="276" w:lineRule="auto"/>
        <w:ind w:right="4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 and developing Church based youth work that sees young people brought to and nurtured in their Christian faith</w:t>
      </w:r>
    </w:p>
    <w:p w14:paraId="6032E930" w14:textId="77777777" w:rsidR="00B670F3" w:rsidRDefault="00B670F3" w:rsidP="005B75A3">
      <w:pPr>
        <w:tabs>
          <w:tab w:val="left" w:pos="9720"/>
        </w:tabs>
        <w:spacing w:line="276" w:lineRule="auto"/>
        <w:ind w:right="484"/>
        <w:jc w:val="both"/>
        <w:rPr>
          <w:rFonts w:ascii="Verdana" w:hAnsi="Verdana"/>
          <w:sz w:val="20"/>
          <w:szCs w:val="20"/>
        </w:rPr>
      </w:pPr>
    </w:p>
    <w:p w14:paraId="1C28B500" w14:textId="77777777" w:rsidR="00B670F3" w:rsidRDefault="00B670F3" w:rsidP="005B75A3">
      <w:pPr>
        <w:numPr>
          <w:ilvl w:val="0"/>
          <w:numId w:val="25"/>
        </w:numPr>
        <w:tabs>
          <w:tab w:val="left" w:pos="9720"/>
        </w:tabs>
        <w:spacing w:line="276" w:lineRule="auto"/>
        <w:ind w:right="4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 and developing community</w:t>
      </w:r>
      <w:r w:rsidR="008D0FD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based youth work</w:t>
      </w:r>
    </w:p>
    <w:p w14:paraId="60B488C8" w14:textId="77777777" w:rsidR="007D2457" w:rsidRDefault="007D2457" w:rsidP="005B75A3">
      <w:pPr>
        <w:tabs>
          <w:tab w:val="left" w:pos="9720"/>
        </w:tabs>
        <w:spacing w:line="276" w:lineRule="auto"/>
        <w:ind w:right="484"/>
        <w:jc w:val="both"/>
        <w:rPr>
          <w:rFonts w:ascii="Verdana" w:hAnsi="Verdana"/>
          <w:sz w:val="20"/>
          <w:szCs w:val="20"/>
        </w:rPr>
      </w:pPr>
    </w:p>
    <w:p w14:paraId="08F03AF3" w14:textId="77777777" w:rsidR="00402BDD" w:rsidRDefault="003E2B04" w:rsidP="00136D64">
      <w:p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TTT meets young people at their point of need</w:t>
      </w:r>
      <w:r w:rsidR="007D2457">
        <w:rPr>
          <w:rFonts w:ascii="Verdana" w:hAnsi="Verdana"/>
          <w:sz w:val="20"/>
          <w:szCs w:val="20"/>
        </w:rPr>
        <w:t>, whether in church, school or in the community</w:t>
      </w:r>
      <w:r w:rsidR="00136D64">
        <w:rPr>
          <w:rFonts w:ascii="Verdana" w:hAnsi="Verdana"/>
          <w:sz w:val="20"/>
          <w:szCs w:val="20"/>
        </w:rPr>
        <w:t>, sharing Christ’s love through our youth café, after school clubs and church-based youth groups, assemblies, workshops, retreat days and Christian Union in schools and through street outreach and activities programmes.</w:t>
      </w:r>
      <w:r w:rsidR="00136D64" w:rsidRPr="00136D64">
        <w:rPr>
          <w:rFonts w:ascii="Verdana" w:hAnsi="Verdana"/>
          <w:sz w:val="20"/>
          <w:szCs w:val="20"/>
        </w:rPr>
        <w:t xml:space="preserve"> </w:t>
      </w:r>
      <w:r w:rsidR="00905CCC">
        <w:rPr>
          <w:rFonts w:ascii="Verdana" w:hAnsi="Verdana"/>
          <w:sz w:val="20"/>
          <w:szCs w:val="20"/>
        </w:rPr>
        <w:t xml:space="preserve"> </w:t>
      </w:r>
    </w:p>
    <w:p w14:paraId="03122B09" w14:textId="77777777" w:rsidR="00402BDD" w:rsidRDefault="00402BDD" w:rsidP="00136D64">
      <w:pPr>
        <w:spacing w:line="276" w:lineRule="auto"/>
        <w:ind w:right="484"/>
        <w:rPr>
          <w:rFonts w:ascii="Verdana" w:hAnsi="Verdana"/>
          <w:sz w:val="20"/>
          <w:szCs w:val="20"/>
        </w:rPr>
      </w:pPr>
    </w:p>
    <w:p w14:paraId="6B09B8EE" w14:textId="77777777" w:rsidR="00136D64" w:rsidRDefault="00136D64" w:rsidP="00136D64">
      <w:p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are widely accepted and </w:t>
      </w:r>
      <w:r w:rsidR="00905CCC">
        <w:rPr>
          <w:rFonts w:ascii="Verdana" w:hAnsi="Verdana"/>
          <w:sz w:val="20"/>
          <w:szCs w:val="20"/>
        </w:rPr>
        <w:t>respected as</w:t>
      </w:r>
      <w:r>
        <w:rPr>
          <w:rFonts w:ascii="Verdana" w:hAnsi="Verdana"/>
          <w:sz w:val="20"/>
          <w:szCs w:val="20"/>
        </w:rPr>
        <w:t xml:space="preserve"> high-quality youth work</w:t>
      </w:r>
      <w:r w:rsidR="00905CCC">
        <w:rPr>
          <w:rFonts w:ascii="Verdana" w:hAnsi="Verdana"/>
          <w:sz w:val="20"/>
          <w:szCs w:val="20"/>
        </w:rPr>
        <w:t xml:space="preserve"> practitioners and</w:t>
      </w:r>
      <w:r>
        <w:rPr>
          <w:rFonts w:ascii="Verdana" w:hAnsi="Verdana"/>
          <w:sz w:val="20"/>
          <w:szCs w:val="20"/>
        </w:rPr>
        <w:t xml:space="preserve"> have been recipients of awards from the National Lottery, Surrey High Sheriff</w:t>
      </w:r>
      <w:r w:rsidR="00402BDD">
        <w:rPr>
          <w:rFonts w:ascii="Verdana" w:hAnsi="Verdana"/>
          <w:sz w:val="20"/>
          <w:szCs w:val="20"/>
        </w:rPr>
        <w:t>, Bishop of Guildford’s Fund</w:t>
      </w:r>
      <w:r>
        <w:rPr>
          <w:rFonts w:ascii="Verdana" w:hAnsi="Verdana"/>
          <w:sz w:val="20"/>
          <w:szCs w:val="20"/>
        </w:rPr>
        <w:t xml:space="preserve"> and CAMHS for our work in local schools and communities.</w:t>
      </w:r>
    </w:p>
    <w:p w14:paraId="6F08794C" w14:textId="77777777" w:rsidR="00537DEE" w:rsidRDefault="00537DEE" w:rsidP="00136D64">
      <w:pPr>
        <w:spacing w:line="276" w:lineRule="auto"/>
        <w:ind w:right="484"/>
        <w:rPr>
          <w:rFonts w:ascii="Verdana" w:hAnsi="Verdana"/>
          <w:sz w:val="20"/>
          <w:szCs w:val="20"/>
        </w:rPr>
      </w:pPr>
    </w:p>
    <w:p w14:paraId="33224CAD" w14:textId="77777777" w:rsidR="00030DBE" w:rsidRDefault="00537DEE" w:rsidP="00905CCC">
      <w:pPr>
        <w:spacing w:line="276" w:lineRule="auto"/>
        <w:ind w:right="484"/>
        <w:rPr>
          <w:rFonts w:ascii="Verdana" w:hAnsi="Verdana"/>
          <w:sz w:val="20"/>
          <w:szCs w:val="20"/>
        </w:rPr>
      </w:pPr>
      <w:r w:rsidRPr="00030DBE">
        <w:rPr>
          <w:rFonts w:ascii="Verdana" w:hAnsi="Verdana"/>
          <w:b/>
          <w:bCs/>
          <w:sz w:val="22"/>
          <w:szCs w:val="22"/>
        </w:rPr>
        <w:t>The role:</w:t>
      </w:r>
      <w:r w:rsidR="00402BDD">
        <w:rPr>
          <w:rFonts w:ascii="Verdana" w:hAnsi="Verdana"/>
          <w:sz w:val="22"/>
          <w:szCs w:val="22"/>
        </w:rPr>
        <w:t xml:space="preserve"> </w:t>
      </w:r>
      <w:r w:rsidR="00402BDD">
        <w:rPr>
          <w:rFonts w:ascii="Verdana" w:hAnsi="Verdana"/>
          <w:sz w:val="20"/>
          <w:szCs w:val="20"/>
        </w:rPr>
        <w:t>We operate a youth café each Monday evening and detached/outreach every Friday evening during term-time, with a centre-based provision replacing outdoor sessions during the winter months.</w:t>
      </w:r>
      <w:r w:rsidR="00BB27E5">
        <w:rPr>
          <w:rFonts w:ascii="Verdana" w:hAnsi="Verdana"/>
          <w:sz w:val="20"/>
          <w:szCs w:val="20"/>
        </w:rPr>
        <w:t xml:space="preserve"> We are looking for</w:t>
      </w:r>
      <w:r w:rsidR="00030DBE">
        <w:rPr>
          <w:rFonts w:ascii="Verdana" w:hAnsi="Verdana"/>
          <w:sz w:val="20"/>
          <w:szCs w:val="20"/>
        </w:rPr>
        <w:t xml:space="preserve"> a committed Christian</w:t>
      </w:r>
      <w:r w:rsidR="00BB27E5">
        <w:rPr>
          <w:rFonts w:ascii="Verdana" w:hAnsi="Verdana"/>
          <w:sz w:val="20"/>
          <w:szCs w:val="20"/>
        </w:rPr>
        <w:t xml:space="preserve"> with experience of working with young </w:t>
      </w:r>
    </w:p>
    <w:p w14:paraId="45E44A43" w14:textId="77777777" w:rsidR="00BB0447" w:rsidRPr="00030DBE" w:rsidRDefault="00BB27E5" w:rsidP="005B75A3">
      <w:pPr>
        <w:spacing w:line="276" w:lineRule="auto"/>
        <w:ind w:right="4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people in a non-structured environment to join us as we deliver these two weekly projects.</w:t>
      </w:r>
    </w:p>
    <w:p w14:paraId="6201B5C5" w14:textId="77777777" w:rsidR="0089309D" w:rsidRPr="00BB0447" w:rsidRDefault="0089309D" w:rsidP="005B75A3">
      <w:pPr>
        <w:spacing w:line="276" w:lineRule="auto"/>
        <w:ind w:right="484"/>
        <w:rPr>
          <w:rFonts w:ascii="Verdana" w:hAnsi="Verdana"/>
          <w:b/>
          <w:sz w:val="20"/>
          <w:szCs w:val="20"/>
        </w:rPr>
      </w:pPr>
      <w:r w:rsidRPr="00BB0447">
        <w:rPr>
          <w:rFonts w:ascii="Verdana" w:hAnsi="Verdana"/>
          <w:b/>
          <w:sz w:val="20"/>
          <w:szCs w:val="20"/>
        </w:rPr>
        <w:lastRenderedPageBreak/>
        <w:t>Main duties &amp; responsibilities</w:t>
      </w:r>
    </w:p>
    <w:p w14:paraId="76A720B4" w14:textId="77777777" w:rsidR="0089309D" w:rsidRDefault="0089309D" w:rsidP="005B75A3">
      <w:pPr>
        <w:spacing w:line="276" w:lineRule="auto"/>
        <w:ind w:right="484"/>
        <w:rPr>
          <w:rFonts w:ascii="Verdana" w:hAnsi="Verdana"/>
          <w:sz w:val="20"/>
          <w:szCs w:val="20"/>
        </w:rPr>
      </w:pPr>
    </w:p>
    <w:p w14:paraId="049E86F1" w14:textId="77777777" w:rsidR="0089309D" w:rsidRDefault="0089309D" w:rsidP="005B75A3">
      <w:pPr>
        <w:numPr>
          <w:ilvl w:val="0"/>
          <w:numId w:val="26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="003E7DC8">
        <w:rPr>
          <w:rFonts w:ascii="Verdana" w:hAnsi="Verdana"/>
          <w:sz w:val="20"/>
          <w:szCs w:val="20"/>
        </w:rPr>
        <w:t>uphold</w:t>
      </w:r>
      <w:r>
        <w:rPr>
          <w:rFonts w:ascii="Verdana" w:hAnsi="Verdana"/>
          <w:sz w:val="20"/>
          <w:szCs w:val="20"/>
        </w:rPr>
        <w:t xml:space="preserve"> the TTT strategy agreed with</w:t>
      </w:r>
      <w:r w:rsidR="008D5B9B">
        <w:rPr>
          <w:rFonts w:ascii="Verdana" w:hAnsi="Verdana"/>
          <w:sz w:val="20"/>
          <w:szCs w:val="20"/>
        </w:rPr>
        <w:t xml:space="preserve"> the</w:t>
      </w:r>
      <w:r>
        <w:rPr>
          <w:rFonts w:ascii="Verdana" w:hAnsi="Verdana"/>
          <w:sz w:val="20"/>
          <w:szCs w:val="20"/>
        </w:rPr>
        <w:t xml:space="preserve"> Management Team and T</w:t>
      </w:r>
      <w:r w:rsidR="005B75A3">
        <w:rPr>
          <w:rFonts w:ascii="Verdana" w:hAnsi="Verdana"/>
          <w:sz w:val="20"/>
          <w:szCs w:val="20"/>
        </w:rPr>
        <w:t>eam</w:t>
      </w:r>
      <w:r>
        <w:rPr>
          <w:rFonts w:ascii="Verdana" w:hAnsi="Verdana"/>
          <w:sz w:val="20"/>
          <w:szCs w:val="20"/>
        </w:rPr>
        <w:t xml:space="preserve"> Director</w:t>
      </w:r>
    </w:p>
    <w:p w14:paraId="50AB6E3E" w14:textId="77777777" w:rsidR="0089309D" w:rsidRDefault="0089309D" w:rsidP="005B75A3">
      <w:pPr>
        <w:numPr>
          <w:ilvl w:val="0"/>
          <w:numId w:val="26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="003E7DC8">
        <w:rPr>
          <w:rFonts w:ascii="Verdana" w:hAnsi="Verdana"/>
          <w:sz w:val="20"/>
          <w:szCs w:val="20"/>
        </w:rPr>
        <w:t>uphold</w:t>
      </w:r>
      <w:r>
        <w:rPr>
          <w:rFonts w:ascii="Verdana" w:hAnsi="Verdana"/>
          <w:sz w:val="20"/>
          <w:szCs w:val="20"/>
        </w:rPr>
        <w:t xml:space="preserve"> TTT policies including Safeguarding, Health &amp; Safety, Data Protection</w:t>
      </w:r>
    </w:p>
    <w:p w14:paraId="5BB11E2F" w14:textId="77777777" w:rsidR="0089309D" w:rsidRDefault="0089309D" w:rsidP="005B75A3">
      <w:pPr>
        <w:numPr>
          <w:ilvl w:val="0"/>
          <w:numId w:val="26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work alongside the other team members to achieve the overall aims of the Trust</w:t>
      </w:r>
    </w:p>
    <w:p w14:paraId="34DFCCDD" w14:textId="77777777" w:rsidR="0089309D" w:rsidRPr="00435E48" w:rsidRDefault="0089309D" w:rsidP="00435E48">
      <w:pPr>
        <w:numPr>
          <w:ilvl w:val="0"/>
          <w:numId w:val="26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="00F37B20">
        <w:rPr>
          <w:rFonts w:ascii="Verdana" w:hAnsi="Verdana"/>
          <w:sz w:val="20"/>
          <w:szCs w:val="20"/>
        </w:rPr>
        <w:t>engage with and encourage young people through a range of activities</w:t>
      </w:r>
    </w:p>
    <w:p w14:paraId="08C30152" w14:textId="77777777" w:rsidR="0095063C" w:rsidRDefault="0095063C" w:rsidP="005B75A3">
      <w:pPr>
        <w:numPr>
          <w:ilvl w:val="0"/>
          <w:numId w:val="26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display an organised and professional approach to youth </w:t>
      </w:r>
      <w:r w:rsidR="00210F67">
        <w:rPr>
          <w:rFonts w:ascii="Verdana" w:hAnsi="Verdana"/>
          <w:sz w:val="20"/>
          <w:szCs w:val="20"/>
        </w:rPr>
        <w:t>work</w:t>
      </w:r>
      <w:r w:rsidR="00435E48">
        <w:rPr>
          <w:rFonts w:ascii="Verdana" w:hAnsi="Verdana"/>
          <w:sz w:val="20"/>
          <w:szCs w:val="20"/>
        </w:rPr>
        <w:t xml:space="preserve"> and…</w:t>
      </w:r>
      <w:r>
        <w:rPr>
          <w:rFonts w:ascii="Verdana" w:hAnsi="Verdana"/>
          <w:sz w:val="20"/>
          <w:szCs w:val="20"/>
        </w:rPr>
        <w:t xml:space="preserve"> </w:t>
      </w:r>
    </w:p>
    <w:p w14:paraId="3C1661C2" w14:textId="77777777" w:rsidR="00F37B20" w:rsidRDefault="00F37B20" w:rsidP="005B75A3">
      <w:pPr>
        <w:numPr>
          <w:ilvl w:val="0"/>
          <w:numId w:val="26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possess spontaneity and creativity</w:t>
      </w:r>
      <w:r w:rsidR="00435E48">
        <w:rPr>
          <w:rFonts w:ascii="Verdana" w:hAnsi="Verdana"/>
          <w:sz w:val="20"/>
          <w:szCs w:val="20"/>
        </w:rPr>
        <w:t xml:space="preserve"> in engagement/ideas</w:t>
      </w:r>
    </w:p>
    <w:p w14:paraId="41B12771" w14:textId="77777777" w:rsidR="00210F67" w:rsidRPr="00435E48" w:rsidRDefault="0089309D" w:rsidP="00210F67">
      <w:pPr>
        <w:numPr>
          <w:ilvl w:val="0"/>
          <w:numId w:val="26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="003E7DC8">
        <w:rPr>
          <w:rFonts w:ascii="Verdana" w:hAnsi="Verdana"/>
          <w:sz w:val="20"/>
          <w:szCs w:val="20"/>
        </w:rPr>
        <w:t xml:space="preserve">work alongside </w:t>
      </w:r>
      <w:r w:rsidR="0095063C">
        <w:rPr>
          <w:rFonts w:ascii="Verdana" w:hAnsi="Verdana"/>
          <w:sz w:val="20"/>
          <w:szCs w:val="20"/>
        </w:rPr>
        <w:t>teams of volunteers</w:t>
      </w:r>
      <w:r w:rsidR="00A95407">
        <w:rPr>
          <w:rFonts w:ascii="Verdana" w:hAnsi="Verdana"/>
          <w:sz w:val="20"/>
          <w:szCs w:val="20"/>
        </w:rPr>
        <w:t xml:space="preserve"> as required</w:t>
      </w:r>
    </w:p>
    <w:p w14:paraId="4442FD55" w14:textId="77777777" w:rsidR="00DA6B47" w:rsidRDefault="00DA6B47" w:rsidP="005B75A3">
      <w:pPr>
        <w:spacing w:line="276" w:lineRule="auto"/>
        <w:ind w:right="484"/>
        <w:rPr>
          <w:rFonts w:ascii="Verdana" w:hAnsi="Verdana"/>
          <w:b/>
          <w:sz w:val="20"/>
          <w:szCs w:val="20"/>
        </w:rPr>
      </w:pPr>
    </w:p>
    <w:p w14:paraId="58FD7334" w14:textId="77777777" w:rsidR="00BB0447" w:rsidRPr="00C374C6" w:rsidRDefault="00BB0447" w:rsidP="005B75A3">
      <w:pPr>
        <w:spacing w:line="276" w:lineRule="auto"/>
        <w:ind w:right="484"/>
        <w:rPr>
          <w:rFonts w:ascii="Verdana" w:hAnsi="Verdana"/>
          <w:b/>
          <w:sz w:val="20"/>
          <w:szCs w:val="20"/>
        </w:rPr>
      </w:pPr>
      <w:r w:rsidRPr="00C374C6">
        <w:rPr>
          <w:rFonts w:ascii="Verdana" w:hAnsi="Verdana"/>
          <w:b/>
          <w:sz w:val="20"/>
          <w:szCs w:val="20"/>
        </w:rPr>
        <w:t>Personal specification</w:t>
      </w:r>
    </w:p>
    <w:p w14:paraId="0E397D1E" w14:textId="77777777" w:rsidR="005B75A3" w:rsidRDefault="005B75A3" w:rsidP="005B75A3">
      <w:pPr>
        <w:spacing w:line="276" w:lineRule="auto"/>
        <w:ind w:right="484"/>
        <w:rPr>
          <w:rFonts w:ascii="Verdana" w:hAnsi="Verdana"/>
          <w:sz w:val="20"/>
          <w:szCs w:val="20"/>
        </w:rPr>
      </w:pPr>
    </w:p>
    <w:p w14:paraId="4E81989A" w14:textId="77777777" w:rsidR="00C374C6" w:rsidRDefault="00C374C6" w:rsidP="005B75A3">
      <w:p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person we are looking for must meet the following essential requirements:</w:t>
      </w:r>
    </w:p>
    <w:p w14:paraId="5CC82855" w14:textId="77777777" w:rsidR="00C374C6" w:rsidRDefault="00C374C6" w:rsidP="00905CCC">
      <w:pPr>
        <w:spacing w:line="276" w:lineRule="auto"/>
        <w:ind w:right="484"/>
        <w:rPr>
          <w:rFonts w:ascii="Verdana" w:hAnsi="Verdana"/>
          <w:sz w:val="20"/>
          <w:szCs w:val="20"/>
        </w:rPr>
      </w:pPr>
    </w:p>
    <w:p w14:paraId="05C01D4C" w14:textId="77777777" w:rsidR="00905CCC" w:rsidRPr="00BB27E5" w:rsidRDefault="00C374C6" w:rsidP="00BB27E5">
      <w:pPr>
        <w:numPr>
          <w:ilvl w:val="0"/>
          <w:numId w:val="27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DA6B47">
        <w:rPr>
          <w:rFonts w:ascii="Verdana" w:hAnsi="Verdana"/>
          <w:sz w:val="20"/>
          <w:szCs w:val="20"/>
        </w:rPr>
        <w:t xml:space="preserve"> Christian</w:t>
      </w:r>
      <w:r w:rsidR="00FE190A">
        <w:rPr>
          <w:rFonts w:ascii="Verdana" w:hAnsi="Verdana"/>
          <w:sz w:val="20"/>
          <w:szCs w:val="20"/>
        </w:rPr>
        <w:t xml:space="preserve"> who is</w:t>
      </w:r>
      <w:r w:rsidR="00DA6B47">
        <w:rPr>
          <w:rFonts w:ascii="Verdana" w:hAnsi="Verdana"/>
          <w:sz w:val="20"/>
          <w:szCs w:val="20"/>
        </w:rPr>
        <w:t xml:space="preserve"> fully committed to </w:t>
      </w:r>
      <w:r>
        <w:rPr>
          <w:rFonts w:ascii="Verdana" w:hAnsi="Verdana"/>
          <w:sz w:val="20"/>
          <w:szCs w:val="20"/>
        </w:rPr>
        <w:t>local church</w:t>
      </w:r>
      <w:r w:rsidR="0064036B">
        <w:rPr>
          <w:rFonts w:ascii="Verdana" w:hAnsi="Verdana"/>
          <w:sz w:val="20"/>
          <w:szCs w:val="20"/>
        </w:rPr>
        <w:t>-</w:t>
      </w:r>
      <w:r w:rsidR="00DA6B47">
        <w:rPr>
          <w:rFonts w:ascii="Verdana" w:hAnsi="Verdana"/>
          <w:sz w:val="20"/>
          <w:szCs w:val="20"/>
        </w:rPr>
        <w:t>based outreach</w:t>
      </w:r>
    </w:p>
    <w:p w14:paraId="3630ACF9" w14:textId="77777777" w:rsidR="00C46F19" w:rsidRPr="00C46F19" w:rsidRDefault="00C46F19" w:rsidP="00C46F19">
      <w:pPr>
        <w:numPr>
          <w:ilvl w:val="0"/>
          <w:numId w:val="27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Relevant experience of working with and alongside young people</w:t>
      </w:r>
    </w:p>
    <w:p w14:paraId="0468A76D" w14:textId="77777777" w:rsidR="00C374C6" w:rsidRPr="00905CCC" w:rsidRDefault="00C46F19" w:rsidP="00905CCC">
      <w:pPr>
        <w:numPr>
          <w:ilvl w:val="0"/>
          <w:numId w:val="27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individual capable of managing time and resources effectively</w:t>
      </w:r>
    </w:p>
    <w:p w14:paraId="3DEBA157" w14:textId="77777777" w:rsidR="00C374C6" w:rsidRDefault="00767A0D" w:rsidP="005B75A3">
      <w:pPr>
        <w:numPr>
          <w:ilvl w:val="0"/>
          <w:numId w:val="27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Maturity to be managed and comply with goals/tasks set</w:t>
      </w:r>
    </w:p>
    <w:p w14:paraId="13996EE9" w14:textId="77777777" w:rsidR="00394F80" w:rsidRPr="00905CCC" w:rsidRDefault="00FE190A" w:rsidP="00905CCC">
      <w:pPr>
        <w:numPr>
          <w:ilvl w:val="0"/>
          <w:numId w:val="27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positive, reliable, disciplined approach to youth work</w:t>
      </w:r>
    </w:p>
    <w:p w14:paraId="00408E21" w14:textId="77777777" w:rsidR="00767A0D" w:rsidRPr="00905CCC" w:rsidRDefault="00767A0D" w:rsidP="00905CCC">
      <w:pPr>
        <w:numPr>
          <w:ilvl w:val="0"/>
          <w:numId w:val="27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ability to work effectively within a team</w:t>
      </w:r>
    </w:p>
    <w:p w14:paraId="47994548" w14:textId="77777777" w:rsidR="008D5B9B" w:rsidRDefault="00C374C6" w:rsidP="005B75A3">
      <w:pPr>
        <w:numPr>
          <w:ilvl w:val="0"/>
          <w:numId w:val="27"/>
        </w:num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 an ambassador for</w:t>
      </w:r>
      <w:r w:rsidR="00905CCC">
        <w:rPr>
          <w:rFonts w:ascii="Verdana" w:hAnsi="Verdana"/>
          <w:sz w:val="20"/>
          <w:szCs w:val="20"/>
        </w:rPr>
        <w:t xml:space="preserve"> Trinity Trust Team</w:t>
      </w:r>
    </w:p>
    <w:p w14:paraId="5E03A4F6" w14:textId="77777777" w:rsidR="00F7511F" w:rsidRDefault="00F7511F" w:rsidP="005B75A3">
      <w:pPr>
        <w:spacing w:line="276" w:lineRule="auto"/>
        <w:ind w:left="720" w:right="484"/>
        <w:rPr>
          <w:rFonts w:ascii="Verdana" w:hAnsi="Verdana"/>
          <w:sz w:val="20"/>
          <w:szCs w:val="20"/>
        </w:rPr>
      </w:pPr>
    </w:p>
    <w:p w14:paraId="4CDC565F" w14:textId="77777777" w:rsidR="00F7511F" w:rsidRPr="00DA6B47" w:rsidRDefault="00F7511F" w:rsidP="005B75A3">
      <w:pPr>
        <w:spacing w:line="276" w:lineRule="auto"/>
        <w:ind w:right="4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would like to be a part </w:t>
      </w:r>
      <w:r w:rsidR="005A47D8">
        <w:rPr>
          <w:rFonts w:ascii="Verdana" w:hAnsi="Verdana"/>
          <w:sz w:val="20"/>
          <w:szCs w:val="20"/>
        </w:rPr>
        <w:t xml:space="preserve">of this established </w:t>
      </w:r>
      <w:r>
        <w:rPr>
          <w:rFonts w:ascii="Verdana" w:hAnsi="Verdana"/>
          <w:sz w:val="20"/>
          <w:szCs w:val="20"/>
        </w:rPr>
        <w:t>ministry</w:t>
      </w:r>
      <w:r w:rsidR="005A47D8">
        <w:rPr>
          <w:rFonts w:ascii="Verdana" w:hAnsi="Verdana"/>
          <w:sz w:val="20"/>
          <w:szCs w:val="20"/>
        </w:rPr>
        <w:t xml:space="preserve"> team</w:t>
      </w:r>
      <w:r w:rsidR="005B75A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please email your CV to the Team Director (Andy Poulsom) at </w:t>
      </w:r>
      <w:hyperlink r:id="rId6" w:history="1">
        <w:r w:rsidR="002A629C" w:rsidRPr="000A2F46">
          <w:rPr>
            <w:rStyle w:val="Hyperlink"/>
            <w:rFonts w:ascii="Verdana" w:hAnsi="Verdana"/>
            <w:sz w:val="20"/>
            <w:szCs w:val="20"/>
          </w:rPr>
          <w:t>andy@trinitytrustteam.co.uk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C13B7A">
        <w:rPr>
          <w:rFonts w:ascii="Verdana" w:hAnsi="Verdana"/>
          <w:sz w:val="20"/>
          <w:szCs w:val="20"/>
        </w:rPr>
        <w:t>or contact Andy for an informal discussion about opportunities with TTT.</w:t>
      </w:r>
    </w:p>
    <w:sectPr w:rsidR="00F7511F" w:rsidRPr="00DA6B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32"/>
    <w:multiLevelType w:val="hybridMultilevel"/>
    <w:tmpl w:val="16948EA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0C9"/>
    <w:multiLevelType w:val="hybridMultilevel"/>
    <w:tmpl w:val="2FF2A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6DC"/>
    <w:multiLevelType w:val="hybridMultilevel"/>
    <w:tmpl w:val="00C830A6"/>
    <w:lvl w:ilvl="0" w:tplc="2D347AA8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13B16"/>
    <w:multiLevelType w:val="hybridMultilevel"/>
    <w:tmpl w:val="BC2453C4"/>
    <w:lvl w:ilvl="0" w:tplc="C1149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B7C27"/>
    <w:multiLevelType w:val="hybridMultilevel"/>
    <w:tmpl w:val="76262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721"/>
    <w:multiLevelType w:val="hybridMultilevel"/>
    <w:tmpl w:val="68C6E2D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D91982"/>
    <w:multiLevelType w:val="hybridMultilevel"/>
    <w:tmpl w:val="AD7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124"/>
    <w:multiLevelType w:val="hybridMultilevel"/>
    <w:tmpl w:val="DA323C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E34502"/>
    <w:multiLevelType w:val="hybridMultilevel"/>
    <w:tmpl w:val="4800925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0E4C00"/>
    <w:multiLevelType w:val="hybridMultilevel"/>
    <w:tmpl w:val="CF78B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134B5"/>
    <w:multiLevelType w:val="hybridMultilevel"/>
    <w:tmpl w:val="77F2E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029C5"/>
    <w:multiLevelType w:val="hybridMultilevel"/>
    <w:tmpl w:val="F8487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35EF"/>
    <w:multiLevelType w:val="hybridMultilevel"/>
    <w:tmpl w:val="15801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009E4"/>
    <w:multiLevelType w:val="hybridMultilevel"/>
    <w:tmpl w:val="3054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81DC4"/>
    <w:multiLevelType w:val="hybridMultilevel"/>
    <w:tmpl w:val="62B0948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2D7156"/>
    <w:multiLevelType w:val="hybridMultilevel"/>
    <w:tmpl w:val="784EB9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B1392"/>
    <w:multiLevelType w:val="hybridMultilevel"/>
    <w:tmpl w:val="EF24F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74CA"/>
    <w:multiLevelType w:val="hybridMultilevel"/>
    <w:tmpl w:val="548E331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0E17D3"/>
    <w:multiLevelType w:val="hybridMultilevel"/>
    <w:tmpl w:val="57F834E6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2300D7"/>
    <w:multiLevelType w:val="hybridMultilevel"/>
    <w:tmpl w:val="71401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65A8B"/>
    <w:multiLevelType w:val="hybridMultilevel"/>
    <w:tmpl w:val="A4B09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B0970"/>
    <w:multiLevelType w:val="hybridMultilevel"/>
    <w:tmpl w:val="95E646E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094523"/>
    <w:multiLevelType w:val="hybridMultilevel"/>
    <w:tmpl w:val="3BDCED1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0E2462"/>
    <w:multiLevelType w:val="hybridMultilevel"/>
    <w:tmpl w:val="286891A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15DA3"/>
    <w:multiLevelType w:val="hybridMultilevel"/>
    <w:tmpl w:val="E940F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B0EF4"/>
    <w:multiLevelType w:val="hybridMultilevel"/>
    <w:tmpl w:val="C22A4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17CD0"/>
    <w:multiLevelType w:val="hybridMultilevel"/>
    <w:tmpl w:val="12721B5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B01A73"/>
    <w:multiLevelType w:val="hybridMultilevel"/>
    <w:tmpl w:val="E214936E"/>
    <w:lvl w:ilvl="0" w:tplc="46F451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C86F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B0993"/>
    <w:multiLevelType w:val="hybridMultilevel"/>
    <w:tmpl w:val="9CCA9BAE"/>
    <w:lvl w:ilvl="0" w:tplc="01489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390929">
    <w:abstractNumId w:val="3"/>
  </w:num>
  <w:num w:numId="2" w16cid:durableId="1453288560">
    <w:abstractNumId w:val="28"/>
  </w:num>
  <w:num w:numId="3" w16cid:durableId="1507551089">
    <w:abstractNumId w:val="27"/>
  </w:num>
  <w:num w:numId="4" w16cid:durableId="575210712">
    <w:abstractNumId w:val="16"/>
  </w:num>
  <w:num w:numId="5" w16cid:durableId="168101612">
    <w:abstractNumId w:val="10"/>
  </w:num>
  <w:num w:numId="6" w16cid:durableId="762454151">
    <w:abstractNumId w:val="2"/>
  </w:num>
  <w:num w:numId="7" w16cid:durableId="77214626">
    <w:abstractNumId w:val="23"/>
  </w:num>
  <w:num w:numId="8" w16cid:durableId="186989287">
    <w:abstractNumId w:val="20"/>
  </w:num>
  <w:num w:numId="9" w16cid:durableId="1707949340">
    <w:abstractNumId w:val="0"/>
  </w:num>
  <w:num w:numId="10" w16cid:durableId="531040854">
    <w:abstractNumId w:val="1"/>
  </w:num>
  <w:num w:numId="11" w16cid:durableId="953054558">
    <w:abstractNumId w:val="19"/>
  </w:num>
  <w:num w:numId="12" w16cid:durableId="1981768946">
    <w:abstractNumId w:val="12"/>
  </w:num>
  <w:num w:numId="13" w16cid:durableId="1468938220">
    <w:abstractNumId w:val="15"/>
  </w:num>
  <w:num w:numId="14" w16cid:durableId="498077336">
    <w:abstractNumId w:val="9"/>
  </w:num>
  <w:num w:numId="15" w16cid:durableId="278294958">
    <w:abstractNumId w:val="8"/>
  </w:num>
  <w:num w:numId="16" w16cid:durableId="2117750237">
    <w:abstractNumId w:val="14"/>
  </w:num>
  <w:num w:numId="17" w16cid:durableId="1447845411">
    <w:abstractNumId w:val="5"/>
  </w:num>
  <w:num w:numId="18" w16cid:durableId="860822233">
    <w:abstractNumId w:val="17"/>
  </w:num>
  <w:num w:numId="19" w16cid:durableId="988941041">
    <w:abstractNumId w:val="18"/>
  </w:num>
  <w:num w:numId="20" w16cid:durableId="36248098">
    <w:abstractNumId w:val="22"/>
  </w:num>
  <w:num w:numId="21" w16cid:durableId="1277522969">
    <w:abstractNumId w:val="21"/>
  </w:num>
  <w:num w:numId="22" w16cid:durableId="1126583753">
    <w:abstractNumId w:val="7"/>
  </w:num>
  <w:num w:numId="23" w16cid:durableId="1800613186">
    <w:abstractNumId w:val="25"/>
  </w:num>
  <w:num w:numId="24" w16cid:durableId="1903131556">
    <w:abstractNumId w:val="26"/>
  </w:num>
  <w:num w:numId="25" w16cid:durableId="242418043">
    <w:abstractNumId w:val="24"/>
  </w:num>
  <w:num w:numId="26" w16cid:durableId="23092705">
    <w:abstractNumId w:val="11"/>
  </w:num>
  <w:num w:numId="27" w16cid:durableId="991910721">
    <w:abstractNumId w:val="4"/>
  </w:num>
  <w:num w:numId="28" w16cid:durableId="251473417">
    <w:abstractNumId w:val="6"/>
  </w:num>
  <w:num w:numId="29" w16cid:durableId="11346350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8F"/>
    <w:rsid w:val="00022369"/>
    <w:rsid w:val="000223E1"/>
    <w:rsid w:val="00022801"/>
    <w:rsid w:val="00030DBE"/>
    <w:rsid w:val="0007224A"/>
    <w:rsid w:val="00080625"/>
    <w:rsid w:val="000A7A9F"/>
    <w:rsid w:val="000F0DE9"/>
    <w:rsid w:val="00102921"/>
    <w:rsid w:val="00127886"/>
    <w:rsid w:val="001318F2"/>
    <w:rsid w:val="00136D64"/>
    <w:rsid w:val="00157EA9"/>
    <w:rsid w:val="00166DC3"/>
    <w:rsid w:val="001A0E15"/>
    <w:rsid w:val="001A6044"/>
    <w:rsid w:val="001A6839"/>
    <w:rsid w:val="001C7356"/>
    <w:rsid w:val="001E773E"/>
    <w:rsid w:val="00202DC9"/>
    <w:rsid w:val="0021020D"/>
    <w:rsid w:val="00210F67"/>
    <w:rsid w:val="00220958"/>
    <w:rsid w:val="00226CA8"/>
    <w:rsid w:val="0026226F"/>
    <w:rsid w:val="00262AE1"/>
    <w:rsid w:val="00264314"/>
    <w:rsid w:val="00266914"/>
    <w:rsid w:val="00272D41"/>
    <w:rsid w:val="00276A82"/>
    <w:rsid w:val="002A629C"/>
    <w:rsid w:val="002D47F4"/>
    <w:rsid w:val="002F6143"/>
    <w:rsid w:val="0033436B"/>
    <w:rsid w:val="003457DA"/>
    <w:rsid w:val="00390700"/>
    <w:rsid w:val="0039296F"/>
    <w:rsid w:val="00394F80"/>
    <w:rsid w:val="003C6C60"/>
    <w:rsid w:val="003D0E2F"/>
    <w:rsid w:val="003D5D47"/>
    <w:rsid w:val="003E2164"/>
    <w:rsid w:val="003E2B04"/>
    <w:rsid w:val="003E7DC8"/>
    <w:rsid w:val="00402BDD"/>
    <w:rsid w:val="00406B61"/>
    <w:rsid w:val="004257D0"/>
    <w:rsid w:val="0043497D"/>
    <w:rsid w:val="00435E48"/>
    <w:rsid w:val="00436F06"/>
    <w:rsid w:val="00444041"/>
    <w:rsid w:val="0048032F"/>
    <w:rsid w:val="004B377C"/>
    <w:rsid w:val="004D3B3D"/>
    <w:rsid w:val="004E73DF"/>
    <w:rsid w:val="00537DEE"/>
    <w:rsid w:val="005536B9"/>
    <w:rsid w:val="00565AC8"/>
    <w:rsid w:val="005A47D8"/>
    <w:rsid w:val="005B19F7"/>
    <w:rsid w:val="005B75A3"/>
    <w:rsid w:val="005F7181"/>
    <w:rsid w:val="0061247B"/>
    <w:rsid w:val="0064036B"/>
    <w:rsid w:val="00681FB8"/>
    <w:rsid w:val="006E66C5"/>
    <w:rsid w:val="0070774D"/>
    <w:rsid w:val="00727971"/>
    <w:rsid w:val="0073619F"/>
    <w:rsid w:val="00767A0D"/>
    <w:rsid w:val="007734C9"/>
    <w:rsid w:val="0078004A"/>
    <w:rsid w:val="007B7677"/>
    <w:rsid w:val="007D2457"/>
    <w:rsid w:val="0081409F"/>
    <w:rsid w:val="00816BDA"/>
    <w:rsid w:val="00821426"/>
    <w:rsid w:val="00823BE3"/>
    <w:rsid w:val="00833629"/>
    <w:rsid w:val="0083374C"/>
    <w:rsid w:val="008424E5"/>
    <w:rsid w:val="0088154D"/>
    <w:rsid w:val="0089309D"/>
    <w:rsid w:val="008D0FDD"/>
    <w:rsid w:val="008D5B9B"/>
    <w:rsid w:val="008E3FEB"/>
    <w:rsid w:val="00905CCC"/>
    <w:rsid w:val="009113C4"/>
    <w:rsid w:val="00913DEA"/>
    <w:rsid w:val="009220EC"/>
    <w:rsid w:val="0095063C"/>
    <w:rsid w:val="00983EEB"/>
    <w:rsid w:val="009B7957"/>
    <w:rsid w:val="009C57F4"/>
    <w:rsid w:val="009E4DEA"/>
    <w:rsid w:val="00A42515"/>
    <w:rsid w:val="00A63516"/>
    <w:rsid w:val="00A7218A"/>
    <w:rsid w:val="00A728CE"/>
    <w:rsid w:val="00A95407"/>
    <w:rsid w:val="00AE3EE0"/>
    <w:rsid w:val="00AE62D0"/>
    <w:rsid w:val="00AF0163"/>
    <w:rsid w:val="00B04262"/>
    <w:rsid w:val="00B335CC"/>
    <w:rsid w:val="00B670F3"/>
    <w:rsid w:val="00BB0447"/>
    <w:rsid w:val="00BB27E5"/>
    <w:rsid w:val="00BC7CE7"/>
    <w:rsid w:val="00C13B7A"/>
    <w:rsid w:val="00C374C6"/>
    <w:rsid w:val="00C46F19"/>
    <w:rsid w:val="00C70B26"/>
    <w:rsid w:val="00C93472"/>
    <w:rsid w:val="00CA3036"/>
    <w:rsid w:val="00CD5F5E"/>
    <w:rsid w:val="00CD7365"/>
    <w:rsid w:val="00CE1764"/>
    <w:rsid w:val="00D01C94"/>
    <w:rsid w:val="00D426AE"/>
    <w:rsid w:val="00D614C5"/>
    <w:rsid w:val="00DA6B47"/>
    <w:rsid w:val="00DC798F"/>
    <w:rsid w:val="00DE3333"/>
    <w:rsid w:val="00DF4272"/>
    <w:rsid w:val="00DF5DEA"/>
    <w:rsid w:val="00E04172"/>
    <w:rsid w:val="00E77CCE"/>
    <w:rsid w:val="00F118B9"/>
    <w:rsid w:val="00F17E2D"/>
    <w:rsid w:val="00F37B20"/>
    <w:rsid w:val="00F44252"/>
    <w:rsid w:val="00F63578"/>
    <w:rsid w:val="00F7511F"/>
    <w:rsid w:val="00F77509"/>
    <w:rsid w:val="00FA56DE"/>
    <w:rsid w:val="00FC3867"/>
    <w:rsid w:val="00FE13B2"/>
    <w:rsid w:val="00FE190A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D61F2"/>
  <w15:chartTrackingRefBased/>
  <w15:docId w15:val="{E235C54A-7178-5443-8476-A78300E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42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540"/>
      <w:jc w:val="both"/>
    </w:pPr>
  </w:style>
  <w:style w:type="character" w:styleId="Hyperlink">
    <w:name w:val="Hyperlink"/>
    <w:rsid w:val="00D614C5"/>
    <w:rPr>
      <w:color w:val="0000FF"/>
      <w:u w:val="single"/>
    </w:rPr>
  </w:style>
  <w:style w:type="paragraph" w:styleId="BalloonText">
    <w:name w:val="Balloon Text"/>
    <w:basedOn w:val="Normal"/>
    <w:semiHidden/>
    <w:rsid w:val="00DF5DE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A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@trinitytrustteam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Trust Team Strategic Review</vt:lpstr>
    </vt:vector>
  </TitlesOfParts>
  <Company>Busbridge PCC</Company>
  <LinksUpToDate>false</LinksUpToDate>
  <CharactersWithSpaces>3788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mailto:andy@trinitytrustteam.co.uk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Trust Team Strategic Review</dc:title>
  <dc:subject/>
  <dc:creator>Church Office</dc:creator>
  <cp:keywords/>
  <cp:lastModifiedBy>Matt Blake</cp:lastModifiedBy>
  <cp:revision>2</cp:revision>
  <cp:lastPrinted>2009-04-23T16:40:00Z</cp:lastPrinted>
  <dcterms:created xsi:type="dcterms:W3CDTF">2022-05-23T09:22:00Z</dcterms:created>
  <dcterms:modified xsi:type="dcterms:W3CDTF">2022-05-23T09:22:00Z</dcterms:modified>
</cp:coreProperties>
</file>